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8D289C">
        <w:rPr>
          <w:rFonts w:ascii="Times New Roman" w:hAnsi="Times New Roman" w:cs="Times New Roman"/>
          <w:sz w:val="28"/>
          <w:szCs w:val="28"/>
        </w:rPr>
        <w:t>6</w:t>
      </w:r>
      <w:r w:rsidR="00A7395C">
        <w:rPr>
          <w:rFonts w:ascii="Times New Roman" w:hAnsi="Times New Roman" w:cs="Times New Roman"/>
          <w:sz w:val="28"/>
          <w:szCs w:val="28"/>
        </w:rPr>
        <w:t>5</w:t>
      </w:r>
    </w:p>
    <w:p w:rsidR="00FC3773" w:rsidRPr="00DD7C6D" w:rsidRDefault="00AD5B6C" w:rsidP="00405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4D030A">
        <w:rPr>
          <w:rFonts w:ascii="Times New Roman" w:hAnsi="Times New Roman" w:cs="Times New Roman"/>
          <w:sz w:val="28"/>
          <w:szCs w:val="28"/>
        </w:rPr>
        <w:t>7</w:t>
      </w:r>
      <w:r w:rsidR="00A7395C">
        <w:rPr>
          <w:rFonts w:ascii="Times New Roman" w:hAnsi="Times New Roman" w:cs="Times New Roman"/>
          <w:sz w:val="28"/>
          <w:szCs w:val="28"/>
        </w:rPr>
        <w:t>2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9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F99" w:rsidRDefault="008F6F99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Pr="007E5D10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7E5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7E5D10" w:rsidRPr="007E5D1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капитальному ремонту фасадов</w:t>
      </w:r>
      <w:r w:rsidR="007E5D10" w:rsidRPr="007E5D10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="007E5D10" w:rsidRPr="007E5D10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C66C1F" w:rsidRPr="003A53DE" w:rsidRDefault="00C66C1F" w:rsidP="00C66C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5E4306">
        <w:rPr>
          <w:rFonts w:ascii="Times New Roman" w:hAnsi="Times New Roman"/>
          <w:sz w:val="26"/>
          <w:szCs w:val="26"/>
        </w:rPr>
        <w:t>от: №1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76155">
        <w:rPr>
          <w:rFonts w:ascii="Times New Roman" w:hAnsi="Times New Roman"/>
          <w:color w:val="000000"/>
          <w:sz w:val="26"/>
          <w:szCs w:val="26"/>
        </w:rPr>
        <w:t xml:space="preserve">г. Тула, ул. </w:t>
      </w:r>
      <w:proofErr w:type="spellStart"/>
      <w:r w:rsidRPr="00276155">
        <w:rPr>
          <w:rFonts w:ascii="Times New Roman" w:hAnsi="Times New Roman"/>
          <w:color w:val="000000"/>
          <w:sz w:val="26"/>
          <w:szCs w:val="26"/>
        </w:rPr>
        <w:t>Лейтейзена</w:t>
      </w:r>
      <w:proofErr w:type="spellEnd"/>
      <w:r w:rsidRPr="00276155">
        <w:rPr>
          <w:rFonts w:ascii="Times New Roman" w:hAnsi="Times New Roman"/>
          <w:color w:val="000000"/>
          <w:sz w:val="26"/>
          <w:szCs w:val="26"/>
        </w:rPr>
        <w:t>, д. 12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E4306">
        <w:rPr>
          <w:rFonts w:ascii="Times New Roman" w:hAnsi="Times New Roman"/>
          <w:color w:val="000000"/>
          <w:sz w:val="26"/>
          <w:szCs w:val="26"/>
        </w:rPr>
        <w:t>Лот №2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г. Тула, ул. Серова, д. 1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306">
        <w:rPr>
          <w:rFonts w:ascii="Times New Roman" w:hAnsi="Times New Roman"/>
          <w:color w:val="000000"/>
          <w:sz w:val="26"/>
          <w:szCs w:val="26"/>
          <w:lang w:eastAsia="ru-RU"/>
        </w:rPr>
        <w:t>Лот №3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г. Тула, ул. Демьянова, д. 41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г. Тула, ул. Демьянова, д. 24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306">
        <w:rPr>
          <w:rFonts w:ascii="Times New Roman" w:hAnsi="Times New Roman"/>
          <w:color w:val="000000"/>
          <w:sz w:val="26"/>
          <w:szCs w:val="26"/>
          <w:lang w:eastAsia="ru-RU"/>
        </w:rPr>
        <w:t>Лот №4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г. Тула, ул. </w:t>
      </w:r>
      <w:proofErr w:type="spellStart"/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Кауля</w:t>
      </w:r>
      <w:proofErr w:type="spellEnd"/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, д.27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г. Тула, ул. </w:t>
      </w:r>
      <w:proofErr w:type="spellStart"/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Кауля</w:t>
      </w:r>
      <w:proofErr w:type="spellEnd"/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, д.17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306">
        <w:rPr>
          <w:rFonts w:ascii="Times New Roman" w:hAnsi="Times New Roman"/>
          <w:color w:val="000000"/>
          <w:sz w:val="26"/>
          <w:szCs w:val="26"/>
          <w:lang w:eastAsia="ru-RU"/>
        </w:rPr>
        <w:t>Лот №5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г. Тула, ул. Немцова, д.1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306">
        <w:rPr>
          <w:rFonts w:ascii="Times New Roman" w:hAnsi="Times New Roman"/>
          <w:color w:val="000000"/>
          <w:sz w:val="26"/>
          <w:szCs w:val="26"/>
          <w:lang w:eastAsia="ru-RU"/>
        </w:rPr>
        <w:t>Лот №6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г. Тула, ул. Немцова, д.6А</w:t>
      </w: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7131C" w:rsidRPr="005E4306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4306">
        <w:rPr>
          <w:rFonts w:ascii="Times New Roman" w:hAnsi="Times New Roman"/>
          <w:color w:val="000000"/>
          <w:sz w:val="26"/>
          <w:szCs w:val="26"/>
          <w:lang w:eastAsia="ru-RU"/>
        </w:rPr>
        <w:t>Лот №7</w:t>
      </w:r>
    </w:p>
    <w:p w:rsidR="007E5D10" w:rsidRDefault="0097131C" w:rsidP="0097131C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6155">
        <w:rPr>
          <w:rFonts w:ascii="Times New Roman" w:hAnsi="Times New Roman"/>
          <w:color w:val="000000"/>
          <w:sz w:val="26"/>
          <w:szCs w:val="26"/>
          <w:lang w:eastAsia="ru-RU"/>
        </w:rPr>
        <w:t>г. Тула, ул. Некрасова, д. 58</w:t>
      </w:r>
    </w:p>
    <w:p w:rsidR="0097131C" w:rsidRPr="007E5D10" w:rsidRDefault="0097131C" w:rsidP="0097131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6F99" w:rsidRDefault="00DD7C6D" w:rsidP="0040523A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5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71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F6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Pr="008F6F99" w:rsidRDefault="004C2E0F" w:rsidP="008F6F99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2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73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в </w:t>
      </w:r>
      <w:r w:rsidR="00A73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3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генерального директора.</w:t>
      </w:r>
    </w:p>
    <w:p w:rsidR="00A7395C" w:rsidRDefault="00A7395C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95C" w:rsidRDefault="00A7395C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31C" w:rsidRDefault="0097131C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31C" w:rsidRDefault="0097131C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95C" w:rsidRDefault="00A7395C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6F99" w:rsidRPr="00726858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F99" w:rsidRDefault="008F6F99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атольевна;</w:t>
      </w:r>
    </w:p>
    <w:p w:rsidR="008F6F99" w:rsidRDefault="0040523A" w:rsidP="008F6F9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8F6F99">
        <w:rPr>
          <w:rFonts w:ascii="Times New Roman" w:hAnsi="Times New Roman"/>
          <w:sz w:val="24"/>
          <w:szCs w:val="24"/>
        </w:rPr>
        <w:t xml:space="preserve">. </w:t>
      </w:r>
    </w:p>
    <w:p w:rsidR="008F6F99" w:rsidRDefault="008F6F99" w:rsidP="008F6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7C4" w:rsidRDefault="00E257C4" w:rsidP="00E257C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1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="008F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указанный в извещении о проведении открытого конкурса, заявок не поступило.</w:t>
      </w:r>
    </w:p>
    <w:p w:rsidR="00E257C4" w:rsidRDefault="00E257C4" w:rsidP="00E257C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257C4" w:rsidRDefault="00E257C4" w:rsidP="00E257C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57C4" w:rsidRPr="00C97FFC" w:rsidRDefault="00E257C4" w:rsidP="00E257C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57C4" w:rsidRPr="00C97FFC" w:rsidRDefault="00E257C4" w:rsidP="00E257C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57C4" w:rsidRPr="00C97FFC" w:rsidRDefault="00E257C4" w:rsidP="00E257C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E257C4" w:rsidRPr="00C97FFC" w:rsidRDefault="00E257C4" w:rsidP="00E257C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E257C4" w:rsidRPr="00C97FFC" w:rsidRDefault="00E257C4" w:rsidP="00E257C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257C4" w:rsidRDefault="00E257C4" w:rsidP="00E257C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57C4" w:rsidRDefault="00E257C4" w:rsidP="00E257C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1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245D" w:rsidRDefault="00E7245D" w:rsidP="004052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45D" w:rsidRDefault="00E7245D" w:rsidP="00E7245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2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7245D" w:rsidRDefault="00E7245D" w:rsidP="00E7245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7245D" w:rsidRDefault="00E7245D" w:rsidP="00E7245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245D" w:rsidRPr="00C97FFC" w:rsidRDefault="00E7245D" w:rsidP="00E7245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7245D" w:rsidRPr="00C97FFC" w:rsidRDefault="00E7245D" w:rsidP="00E724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245D" w:rsidRPr="00C97FFC" w:rsidRDefault="00E7245D" w:rsidP="00E724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E7245D" w:rsidRPr="00C97FFC" w:rsidRDefault="00E7245D" w:rsidP="00E724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E7245D" w:rsidRPr="00C97FFC" w:rsidRDefault="00E7245D" w:rsidP="00E724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7245D" w:rsidRDefault="00E7245D" w:rsidP="00E7245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245D" w:rsidRDefault="00E7245D" w:rsidP="00E7245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2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5D10" w:rsidRDefault="007E5D10" w:rsidP="004052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10" w:rsidRPr="00922A5C" w:rsidRDefault="007E5D10" w:rsidP="007E5D1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E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7E5D10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 была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конкурсная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E5D10" w:rsidRDefault="007E5D10" w:rsidP="007E5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 поступившая на открытый конкурс, была зарегистрирована в журнале регистрации поступления заявок на участие в открытом конкурсе. До вскрытия конвертов конкурсная комиссия установила, что она не повреждена и упакована способом, не позволяющи</w:t>
      </w:r>
      <w:r w:rsidR="00A77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просмотр и изъятие вложений.</w:t>
      </w:r>
    </w:p>
    <w:p w:rsidR="007E5D10" w:rsidRDefault="007E5D10" w:rsidP="007E5D1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вскрыв конверт, установила, что заявка на участие в открытом конкурсе подана от организации:</w:t>
      </w:r>
    </w:p>
    <w:p w:rsidR="007E5D10" w:rsidRDefault="007E5D10" w:rsidP="007E5D1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4536"/>
      </w:tblGrid>
      <w:tr w:rsidR="007E5D10" w:rsidRPr="00C94C4C" w:rsidTr="00E257C4">
        <w:tc>
          <w:tcPr>
            <w:tcW w:w="4928" w:type="dxa"/>
          </w:tcPr>
          <w:p w:rsidR="007E5D10" w:rsidRPr="00122DB5" w:rsidRDefault="007E5D10" w:rsidP="00E257C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536" w:type="dxa"/>
          </w:tcPr>
          <w:p w:rsidR="007E5D10" w:rsidRPr="00122DB5" w:rsidRDefault="007E5D10" w:rsidP="00E257C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</w:t>
            </w: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7E5D10" w:rsidRPr="00213367" w:rsidTr="00E257C4">
        <w:tc>
          <w:tcPr>
            <w:tcW w:w="4928" w:type="dxa"/>
          </w:tcPr>
          <w:p w:rsidR="007E5D10" w:rsidRPr="00EB1305" w:rsidRDefault="008F687C" w:rsidP="00690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E5D10" w:rsidRDefault="008F687C" w:rsidP="00E257C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300045,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ул.Некрасова, д.7, оф.408</w:t>
            </w:r>
          </w:p>
          <w:p w:rsidR="007E5D10" w:rsidRPr="00EB1305" w:rsidRDefault="007E5D10" w:rsidP="00E257C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D10" w:rsidRDefault="007E5D10" w:rsidP="007E5D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10" w:rsidRDefault="007E5D10" w:rsidP="007E5D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Конкурсной комиссией объявлены представленные участниками открытого конкурса сведения и документы, данные о которых содержатся в таблице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Протоколу).</w:t>
      </w:r>
    </w:p>
    <w:p w:rsidR="007E5D10" w:rsidRDefault="007E5D10" w:rsidP="007E5D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условия исполнения договора, указанные в заявках и являющиеся критериями определения победителя открытого конкурса, данные о которых содержатся в таблице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Протоколу).</w:t>
      </w:r>
    </w:p>
    <w:p w:rsidR="00E7245D" w:rsidRDefault="00E7245D" w:rsidP="007E5D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45D" w:rsidRPr="00922A5C" w:rsidRDefault="00E7245D" w:rsidP="00E7245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E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7E5D10">
        <w:rPr>
          <w:rFonts w:ascii="Times New Roman" w:hAnsi="Times New Roman" w:cs="Times New Roman"/>
          <w:b/>
          <w:sz w:val="24"/>
          <w:szCs w:val="24"/>
        </w:rPr>
        <w:t>№</w:t>
      </w:r>
      <w:r w:rsidR="00A7395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 была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конкурсная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E7245D" w:rsidRDefault="00E7245D" w:rsidP="00E7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Заявка, поступившая на открытый конкурс, была зарегистрирована в журнале регистрации поступления заявок на участие в открытом конкурсе. До вскрытия конвертов конкурсная комиссия установила, что она не повреждена и упакована способом, не позволяющим просмотр и изъятие вложений.  </w:t>
      </w:r>
    </w:p>
    <w:p w:rsidR="00E7245D" w:rsidRDefault="00E7245D" w:rsidP="00E7245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вскрыв конверт, установила, что заявка на участие в открытом конкурсе подана от организации:</w:t>
      </w:r>
    </w:p>
    <w:p w:rsidR="00E7245D" w:rsidRDefault="00E7245D" w:rsidP="00E7245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4536"/>
      </w:tblGrid>
      <w:tr w:rsidR="00E7245D" w:rsidRPr="00C94C4C" w:rsidTr="00E257C4">
        <w:tc>
          <w:tcPr>
            <w:tcW w:w="4928" w:type="dxa"/>
          </w:tcPr>
          <w:p w:rsidR="00E7245D" w:rsidRPr="00122DB5" w:rsidRDefault="00E7245D" w:rsidP="00E257C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536" w:type="dxa"/>
          </w:tcPr>
          <w:p w:rsidR="00E7245D" w:rsidRPr="00122DB5" w:rsidRDefault="00E7245D" w:rsidP="00E257C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</w:t>
            </w: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E7245D" w:rsidRPr="00213367" w:rsidTr="00E257C4">
        <w:tc>
          <w:tcPr>
            <w:tcW w:w="4928" w:type="dxa"/>
          </w:tcPr>
          <w:p w:rsidR="00E7245D" w:rsidRPr="00EB1305" w:rsidRDefault="00A77E2A" w:rsidP="00A77E2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Тула»</w:t>
            </w:r>
          </w:p>
        </w:tc>
        <w:tc>
          <w:tcPr>
            <w:tcW w:w="4536" w:type="dxa"/>
          </w:tcPr>
          <w:p w:rsidR="00E7245D" w:rsidRPr="00EB1305" w:rsidRDefault="00A77E2A" w:rsidP="00A77E2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300045,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д.54</w:t>
            </w:r>
          </w:p>
        </w:tc>
      </w:tr>
    </w:tbl>
    <w:p w:rsidR="00E7245D" w:rsidRDefault="00E7245D" w:rsidP="00E724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45D" w:rsidRDefault="00E7245D" w:rsidP="00E724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сведения и документы, данные о которых содержатся в таблице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Протоколу).</w:t>
      </w:r>
    </w:p>
    <w:p w:rsidR="00E7245D" w:rsidRDefault="00E7245D" w:rsidP="00E724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условия исполнения договора, указанные в заявках и являющиеся критериями определения победителя открытого конкурса, данные о которых содержатся в таблице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</w:t>
      </w:r>
      <w:r w:rsidR="00A7395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Протоколу).</w:t>
      </w:r>
    </w:p>
    <w:p w:rsidR="00A7395C" w:rsidRDefault="00A7395C" w:rsidP="00E724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Pr="00922A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E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7E5D1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 была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конкурсная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A7395C" w:rsidRDefault="00A7395C" w:rsidP="00A73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Заявка, поступившая на открытый конкурс, была зарегистрирована в журнале регистрации поступления заявок на участие в открытом конкурсе. До вскрытия конвертов конкурсная комиссия установила, что она не повреждена и упакована способом, не позволяющим просмотр и изъятие вложений.  </w:t>
      </w:r>
    </w:p>
    <w:p w:rsidR="00A739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вскрыв конверт, установила, что заявка на участие в открытом конкурсе подана от организации:</w:t>
      </w:r>
    </w:p>
    <w:p w:rsidR="00A739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4536"/>
      </w:tblGrid>
      <w:tr w:rsidR="00A7395C" w:rsidRPr="00C94C4C" w:rsidTr="008F687C">
        <w:tc>
          <w:tcPr>
            <w:tcW w:w="4928" w:type="dxa"/>
          </w:tcPr>
          <w:p w:rsidR="00A7395C" w:rsidRPr="00122DB5" w:rsidRDefault="00A7395C" w:rsidP="008F68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536" w:type="dxa"/>
          </w:tcPr>
          <w:p w:rsidR="00A7395C" w:rsidRPr="00122DB5" w:rsidRDefault="00A7395C" w:rsidP="008F68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</w:t>
            </w: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327A9E" w:rsidRPr="00213367" w:rsidTr="008F687C">
        <w:tc>
          <w:tcPr>
            <w:tcW w:w="4928" w:type="dxa"/>
          </w:tcPr>
          <w:p w:rsidR="00327A9E" w:rsidRPr="00EB1305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300045,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ул.Некрасова, д.7, оф.408</w:t>
            </w:r>
          </w:p>
          <w:p w:rsidR="00327A9E" w:rsidRPr="00EB1305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сведения и документы, данные о которых содержатся в таблице №5 (Приложение №5 к настоящему Протоколу).</w:t>
      </w: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условия исполнения договора, указанные в заявках и являющиеся критериями определения победителя открытого конкурса, данные о которых содержатся в таблице №6 (Приложение №6 к настоящему Протоколу).</w:t>
      </w: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Pr="00922A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</w:t>
      </w:r>
      <w:r w:rsidRPr="007E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7E5D1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 была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конкурсная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A7395C" w:rsidRDefault="00A7395C" w:rsidP="00A73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Заявка, поступившая на открытый конкурс, была зарегистрирована в журнале регистрации поступления заявок на участие в открытом конкурсе. До вскрытия конвертов конкурсная комиссия установила, что она не повреждена и упакована способом, не позволяющим просмотр и изъятие вложений.  </w:t>
      </w:r>
    </w:p>
    <w:p w:rsidR="00A739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вскрыв конверт, установила, что заявка на участие в открытом конкурсе подана от организации:</w:t>
      </w:r>
    </w:p>
    <w:p w:rsidR="00A739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4536"/>
      </w:tblGrid>
      <w:tr w:rsidR="00A7395C" w:rsidRPr="00C94C4C" w:rsidTr="008F687C">
        <w:tc>
          <w:tcPr>
            <w:tcW w:w="4928" w:type="dxa"/>
          </w:tcPr>
          <w:p w:rsidR="00A7395C" w:rsidRPr="00122DB5" w:rsidRDefault="00A7395C" w:rsidP="008F68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536" w:type="dxa"/>
          </w:tcPr>
          <w:p w:rsidR="00A7395C" w:rsidRPr="00122DB5" w:rsidRDefault="00A7395C" w:rsidP="008F68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</w:t>
            </w: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327A9E" w:rsidRPr="00213367" w:rsidTr="008F687C">
        <w:tc>
          <w:tcPr>
            <w:tcW w:w="4928" w:type="dxa"/>
          </w:tcPr>
          <w:p w:rsidR="00327A9E" w:rsidRPr="00EB1305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300045,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ула, ул.Некрасова, д.7, оф.408</w:t>
            </w:r>
          </w:p>
          <w:p w:rsidR="00327A9E" w:rsidRPr="00EB1305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сведения и документы, данные о которых содержатся в таблице №7 (Приложение №7 к настоящему Протоколу).</w:t>
      </w: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условия исполнения договора, указанные в заявках и являющиеся критериями определения победителя открытого конкурса, данные о которых содержатся в таблице №8 (Приложение №8 к настоящему Протоколу).</w:t>
      </w: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Pr="00922A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E5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7E5D1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 были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2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47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</w:t>
      </w:r>
      <w:r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A7395C" w:rsidRDefault="00A7395C" w:rsidP="00A73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Заявки, поступившие на открытый конкурс, были зарегистрированы в журнале регистрации поступления заявок на участие в открытом конкурсе. До вскрытия конвертов конкурсная комиссия установила, что они не повреждены и упакованы способом, не позволяющим просмотр и изъятие вложений.  </w:t>
      </w:r>
    </w:p>
    <w:p w:rsidR="00A739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комиссия, вскрыв конверты, установила, что заявки на участие в открытом конкурсе поданы от организаций:</w:t>
      </w:r>
    </w:p>
    <w:p w:rsidR="00A7395C" w:rsidRDefault="00A7395C" w:rsidP="00A7395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28"/>
        <w:gridCol w:w="4536"/>
      </w:tblGrid>
      <w:tr w:rsidR="00A7395C" w:rsidRPr="00C94C4C" w:rsidTr="008F687C">
        <w:tc>
          <w:tcPr>
            <w:tcW w:w="4928" w:type="dxa"/>
          </w:tcPr>
          <w:p w:rsidR="00A7395C" w:rsidRPr="00122DB5" w:rsidRDefault="00A7395C" w:rsidP="008F68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536" w:type="dxa"/>
          </w:tcPr>
          <w:p w:rsidR="00A7395C" w:rsidRPr="00122DB5" w:rsidRDefault="00A7395C" w:rsidP="008F68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</w:t>
            </w:r>
            <w:r w:rsidRPr="00122D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327A9E" w:rsidRPr="00213367" w:rsidTr="008F687C">
        <w:tc>
          <w:tcPr>
            <w:tcW w:w="4928" w:type="dxa"/>
          </w:tcPr>
          <w:p w:rsidR="00327A9E" w:rsidRP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ОСТЕР-Строй</w:t>
            </w:r>
            <w:proofErr w:type="spellEnd"/>
            <w:proofErr w:type="gramEnd"/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27A9E" w:rsidRP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300045, г</w:t>
            </w:r>
            <w:proofErr w:type="gramStart"/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ула, ул.Некрасова, д.7, оф.408</w:t>
            </w:r>
          </w:p>
          <w:p w:rsidR="00327A9E" w:rsidRP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9E" w:rsidRPr="00213367" w:rsidTr="008F687C">
        <w:tc>
          <w:tcPr>
            <w:tcW w:w="4928" w:type="dxa"/>
          </w:tcPr>
          <w:p w:rsidR="00327A9E" w:rsidRP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27A9E">
              <w:rPr>
                <w:rFonts w:ascii="Times New Roman" w:hAnsi="Times New Roman" w:cs="Times New Roman"/>
                <w:bCs/>
                <w:sz w:val="24"/>
                <w:szCs w:val="24"/>
              </w:rPr>
              <w:t>Праймус</w:t>
            </w:r>
            <w:proofErr w:type="spellEnd"/>
            <w:r w:rsidRPr="00327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27A9E" w:rsidRPr="00327A9E" w:rsidRDefault="00327A9E" w:rsidP="00AB74A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A9E">
              <w:rPr>
                <w:rFonts w:ascii="Times New Roman" w:hAnsi="Times New Roman" w:cs="Times New Roman"/>
                <w:bCs/>
                <w:sz w:val="24"/>
                <w:szCs w:val="24"/>
              </w:rPr>
              <w:t>109651, г</w:t>
            </w:r>
            <w:proofErr w:type="gramStart"/>
            <w:r w:rsidRPr="00327A9E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32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осква, ул. </w:t>
            </w:r>
            <w:proofErr w:type="spellStart"/>
            <w:r w:rsidRPr="00327A9E">
              <w:rPr>
                <w:rFonts w:ascii="Times New Roman" w:hAnsi="Times New Roman" w:cs="Times New Roman"/>
                <w:bCs/>
                <w:sz w:val="24"/>
                <w:szCs w:val="24"/>
              </w:rPr>
              <w:t>Перерва</w:t>
            </w:r>
            <w:proofErr w:type="spellEnd"/>
            <w:r w:rsidRPr="00327A9E">
              <w:rPr>
                <w:rFonts w:ascii="Times New Roman" w:hAnsi="Times New Roman" w:cs="Times New Roman"/>
                <w:bCs/>
                <w:sz w:val="24"/>
                <w:szCs w:val="24"/>
              </w:rPr>
              <w:t>, д.10</w:t>
            </w:r>
          </w:p>
        </w:tc>
      </w:tr>
    </w:tbl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сведения и документы, данные о которых содержатся в таблице №9 (Приложение №9 к настоящему Протоколу).</w:t>
      </w: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Конкурсной комиссией объявлены представленные участниками открытого конкурса условия исполнения договора, указанные в заявках и являющиеся критериями определения победителя открытого конкурса, данные о которых содержатся в таблице №10 (Приложение №10 к настоящему Протоколу).</w:t>
      </w: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C" w:rsidRDefault="00A7395C" w:rsidP="00A73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Pr="007954CC" w:rsidRDefault="008F6F99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40523A">
        <w:rPr>
          <w:rFonts w:ascii="Times New Roman" w:hAnsi="Times New Roman"/>
          <w:sz w:val="24"/>
          <w:szCs w:val="24"/>
        </w:rPr>
        <w:t>С.А. Плаксина</w:t>
      </w:r>
      <w:r>
        <w:rPr>
          <w:rFonts w:ascii="Times New Roman" w:hAnsi="Times New Roman"/>
          <w:sz w:val="24"/>
          <w:szCs w:val="24"/>
        </w:rPr>
        <w:t>)</w:t>
      </w:r>
    </w:p>
    <w:p w:rsidR="008F6F99" w:rsidRDefault="008F6F99" w:rsidP="008F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99" w:rsidRDefault="008F6F99" w:rsidP="008F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2399C"/>
    <w:rsid w:val="0003219F"/>
    <w:rsid w:val="00033580"/>
    <w:rsid w:val="000536A8"/>
    <w:rsid w:val="00064B84"/>
    <w:rsid w:val="000713A5"/>
    <w:rsid w:val="000B0DAD"/>
    <w:rsid w:val="000B3617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2E0C6C"/>
    <w:rsid w:val="002E2249"/>
    <w:rsid w:val="00304E62"/>
    <w:rsid w:val="00327A9E"/>
    <w:rsid w:val="00373A56"/>
    <w:rsid w:val="003A53DE"/>
    <w:rsid w:val="003C19C1"/>
    <w:rsid w:val="003C2D16"/>
    <w:rsid w:val="003C3DEA"/>
    <w:rsid w:val="003E4174"/>
    <w:rsid w:val="003E6B55"/>
    <w:rsid w:val="0040523A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C2E0F"/>
    <w:rsid w:val="004D030A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9026C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C6CCD"/>
    <w:rsid w:val="007D4D6F"/>
    <w:rsid w:val="007D5BD0"/>
    <w:rsid w:val="007D64FD"/>
    <w:rsid w:val="007E14D1"/>
    <w:rsid w:val="007E5D10"/>
    <w:rsid w:val="00814290"/>
    <w:rsid w:val="00832239"/>
    <w:rsid w:val="00852228"/>
    <w:rsid w:val="008725D1"/>
    <w:rsid w:val="00893527"/>
    <w:rsid w:val="00896A39"/>
    <w:rsid w:val="008D289C"/>
    <w:rsid w:val="008F1BAB"/>
    <w:rsid w:val="008F687C"/>
    <w:rsid w:val="008F6F99"/>
    <w:rsid w:val="009036ED"/>
    <w:rsid w:val="00915AEA"/>
    <w:rsid w:val="00922A5C"/>
    <w:rsid w:val="009326DF"/>
    <w:rsid w:val="009549E2"/>
    <w:rsid w:val="0097131C"/>
    <w:rsid w:val="0097693D"/>
    <w:rsid w:val="009A2476"/>
    <w:rsid w:val="009A3BF1"/>
    <w:rsid w:val="009B178C"/>
    <w:rsid w:val="009C0BDE"/>
    <w:rsid w:val="009E4432"/>
    <w:rsid w:val="009E5361"/>
    <w:rsid w:val="009F172B"/>
    <w:rsid w:val="009F2121"/>
    <w:rsid w:val="00A24DEC"/>
    <w:rsid w:val="00A573A5"/>
    <w:rsid w:val="00A7395C"/>
    <w:rsid w:val="00A77E2A"/>
    <w:rsid w:val="00A83519"/>
    <w:rsid w:val="00A83EAB"/>
    <w:rsid w:val="00A91634"/>
    <w:rsid w:val="00A96E00"/>
    <w:rsid w:val="00AA7C9C"/>
    <w:rsid w:val="00AC194F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370B"/>
    <w:rsid w:val="00B77AF7"/>
    <w:rsid w:val="00B91CF8"/>
    <w:rsid w:val="00B93D9B"/>
    <w:rsid w:val="00C003FB"/>
    <w:rsid w:val="00C169DC"/>
    <w:rsid w:val="00C2693E"/>
    <w:rsid w:val="00C301B4"/>
    <w:rsid w:val="00C46CA0"/>
    <w:rsid w:val="00C4725E"/>
    <w:rsid w:val="00C61B6D"/>
    <w:rsid w:val="00C66C1F"/>
    <w:rsid w:val="00CA2A3E"/>
    <w:rsid w:val="00CA4A0B"/>
    <w:rsid w:val="00CB1BC2"/>
    <w:rsid w:val="00CB7CA2"/>
    <w:rsid w:val="00CC1103"/>
    <w:rsid w:val="00CE5F0A"/>
    <w:rsid w:val="00D03865"/>
    <w:rsid w:val="00D17C4D"/>
    <w:rsid w:val="00D37BDC"/>
    <w:rsid w:val="00D441C2"/>
    <w:rsid w:val="00D53536"/>
    <w:rsid w:val="00D60306"/>
    <w:rsid w:val="00D70C69"/>
    <w:rsid w:val="00DA7243"/>
    <w:rsid w:val="00DB5800"/>
    <w:rsid w:val="00DD7C6D"/>
    <w:rsid w:val="00DE67AE"/>
    <w:rsid w:val="00DF5F93"/>
    <w:rsid w:val="00E257C4"/>
    <w:rsid w:val="00E30FED"/>
    <w:rsid w:val="00E52ACE"/>
    <w:rsid w:val="00E666D5"/>
    <w:rsid w:val="00E7245D"/>
    <w:rsid w:val="00EA1749"/>
    <w:rsid w:val="00EA5713"/>
    <w:rsid w:val="00EB1F6E"/>
    <w:rsid w:val="00EB2B0A"/>
    <w:rsid w:val="00ED0098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405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54B5-87FB-41B1-8EB8-1ACF1A1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4</cp:revision>
  <cp:lastPrinted>2015-06-25T07:26:00Z</cp:lastPrinted>
  <dcterms:created xsi:type="dcterms:W3CDTF">2015-06-25T10:25:00Z</dcterms:created>
  <dcterms:modified xsi:type="dcterms:W3CDTF">2015-06-26T12:04:00Z</dcterms:modified>
</cp:coreProperties>
</file>